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39" w:rsidRPr="007909C1" w:rsidRDefault="00647974" w:rsidP="00BF3E39">
      <w:pPr>
        <w:pBdr>
          <w:bottom w:val="single" w:sz="4" w:space="1" w:color="auto"/>
        </w:pBdr>
        <w:jc w:val="center"/>
        <w:rPr>
          <w:rFonts w:ascii="Arial Bold" w:hAnsi="Arial Bold" w:cs="Arial"/>
          <w:b/>
          <w:sz w:val="24"/>
          <w:szCs w:val="28"/>
        </w:rPr>
      </w:pPr>
      <w:r>
        <w:rPr>
          <w:rFonts w:ascii="Arial Bold" w:hAnsi="Arial Bold" w:cs="Arial"/>
          <w:b/>
          <w:sz w:val="32"/>
          <w:szCs w:val="28"/>
        </w:rPr>
        <w:t>Adverse Police/Working with Children Check Policy</w:t>
      </w:r>
    </w:p>
    <w:p w:rsidR="00877FAB" w:rsidRPr="00BF3E39" w:rsidRDefault="00877FAB" w:rsidP="00877F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77C2" w:rsidRDefault="00877FAB" w:rsidP="00877F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4950">
        <w:rPr>
          <w:rFonts w:asciiTheme="minorHAnsi" w:hAnsiTheme="minorHAnsi" w:cstheme="minorHAnsi"/>
          <w:b/>
          <w:sz w:val="22"/>
          <w:szCs w:val="22"/>
        </w:rPr>
        <w:t>PURPOSE</w:t>
      </w:r>
    </w:p>
    <w:p w:rsidR="00877FAB" w:rsidRDefault="00877FAB" w:rsidP="00877FA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7FAB" w:rsidRDefault="00877FAB" w:rsidP="00877FAB">
      <w:pPr>
        <w:jc w:val="both"/>
        <w:rPr>
          <w:rFonts w:asciiTheme="minorHAnsi" w:hAnsiTheme="minorHAnsi" w:cstheme="minorHAnsi"/>
          <w:sz w:val="22"/>
          <w:szCs w:val="22"/>
        </w:rPr>
      </w:pPr>
      <w:r w:rsidRPr="00877FAB">
        <w:rPr>
          <w:rFonts w:asciiTheme="minorHAnsi" w:hAnsiTheme="minorHAnsi" w:cstheme="minorHAnsi"/>
          <w:sz w:val="22"/>
          <w:szCs w:val="22"/>
        </w:rPr>
        <w:t xml:space="preserve">The purpose of this policy </w:t>
      </w:r>
      <w:r>
        <w:rPr>
          <w:rFonts w:asciiTheme="minorHAnsi" w:hAnsiTheme="minorHAnsi" w:cstheme="minorHAnsi"/>
          <w:sz w:val="22"/>
          <w:szCs w:val="22"/>
        </w:rPr>
        <w:t xml:space="preserve">is to ensure that all staff, students, volunteers and wider community, engaged by or use the </w:t>
      </w:r>
      <w:r w:rsidRPr="00B80D41">
        <w:rPr>
          <w:rFonts w:asciiTheme="minorHAnsi" w:hAnsiTheme="minorHAnsi" w:cstheme="minorHAnsi"/>
          <w:color w:val="FF0000"/>
          <w:sz w:val="22"/>
          <w:szCs w:val="22"/>
        </w:rPr>
        <w:t>Centre</w:t>
      </w:r>
      <w:r w:rsidR="00AB247F" w:rsidRPr="00B80D41">
        <w:rPr>
          <w:rFonts w:asciiTheme="minorHAnsi" w:hAnsiTheme="minorHAnsi" w:cstheme="minorHAnsi"/>
          <w:color w:val="FF0000"/>
          <w:sz w:val="22"/>
          <w:szCs w:val="22"/>
        </w:rPr>
        <w:t>/House</w:t>
      </w:r>
      <w:r w:rsidRPr="00B80D4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are not put at risk.</w:t>
      </w:r>
    </w:p>
    <w:p w:rsidR="00877FAB" w:rsidRPr="00877FAB" w:rsidRDefault="00877FAB" w:rsidP="00877F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77C2" w:rsidRPr="00BF3E39" w:rsidRDefault="00AB247F" w:rsidP="00BF3E39">
      <w:pPr>
        <w:jc w:val="both"/>
        <w:rPr>
          <w:rFonts w:asciiTheme="minorHAnsi" w:hAnsiTheme="minorHAnsi" w:cstheme="minorHAnsi"/>
          <w:sz w:val="22"/>
          <w:szCs w:val="22"/>
        </w:rPr>
      </w:pPr>
      <w:r w:rsidRPr="00B80D41">
        <w:rPr>
          <w:rFonts w:asciiTheme="minorHAnsi" w:hAnsiTheme="minorHAnsi" w:cstheme="minorHAnsi"/>
          <w:color w:val="FF0000"/>
          <w:sz w:val="22"/>
          <w:szCs w:val="22"/>
        </w:rPr>
        <w:t>Insert org name</w:t>
      </w:r>
      <w:r w:rsidR="00877FAB" w:rsidRPr="00AB247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77FAB">
        <w:rPr>
          <w:rFonts w:asciiTheme="minorHAnsi" w:hAnsiTheme="minorHAnsi" w:cstheme="minorHAnsi"/>
          <w:sz w:val="22"/>
          <w:szCs w:val="22"/>
        </w:rPr>
        <w:t>is committed to ensuring that appropriate background and Police checks are undertaken on all staff, volunteers and student placement participants</w:t>
      </w:r>
      <w:r w:rsidR="00FB6C27">
        <w:rPr>
          <w:rFonts w:asciiTheme="minorHAnsi" w:hAnsiTheme="minorHAnsi" w:cstheme="minorHAnsi"/>
          <w:sz w:val="22"/>
          <w:szCs w:val="22"/>
        </w:rPr>
        <w:t>.</w:t>
      </w:r>
      <w:r w:rsidR="00877F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60A" w:rsidRDefault="0047160A" w:rsidP="00BF3E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160A" w:rsidRDefault="0047160A" w:rsidP="0047160A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SCOPE</w:t>
      </w:r>
    </w:p>
    <w:p w:rsidR="0047160A" w:rsidRPr="008B7AB4" w:rsidRDefault="0047160A" w:rsidP="0047160A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47160A" w:rsidRPr="00BF3E39" w:rsidRDefault="00FB6C27" w:rsidP="00BF3E3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member</w:t>
      </w:r>
      <w:r w:rsidR="00FA0676">
        <w:rPr>
          <w:rFonts w:asciiTheme="minorHAnsi" w:hAnsiTheme="minorHAnsi" w:cstheme="minorHAnsi"/>
          <w:sz w:val="22"/>
          <w:szCs w:val="22"/>
        </w:rPr>
        <w:t>s of the Committee of Management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A0676" w:rsidRPr="00E62A7F">
        <w:rPr>
          <w:rFonts w:asciiTheme="minorHAnsi" w:hAnsiTheme="minorHAnsi" w:cstheme="minorHAnsi"/>
          <w:color w:val="FF0000"/>
          <w:sz w:val="22"/>
          <w:szCs w:val="22"/>
        </w:rPr>
        <w:t>Manager/Coordinator</w:t>
      </w:r>
      <w:r w:rsidRPr="00E62A7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all staff, volunteers and placement students.</w:t>
      </w:r>
    </w:p>
    <w:p w:rsidR="00C977C2" w:rsidRPr="00BF3E39" w:rsidRDefault="00C977C2" w:rsidP="00BF3E3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173B" w:rsidRPr="00134950" w:rsidRDefault="00F1173B" w:rsidP="00BF3E3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4950">
        <w:rPr>
          <w:rFonts w:asciiTheme="minorHAnsi" w:hAnsiTheme="minorHAnsi" w:cstheme="minorHAnsi"/>
          <w:b/>
          <w:sz w:val="22"/>
          <w:szCs w:val="22"/>
        </w:rPr>
        <w:t>POLICY</w:t>
      </w:r>
      <w:r w:rsidR="00BE013E">
        <w:rPr>
          <w:rFonts w:asciiTheme="minorHAnsi" w:hAnsiTheme="minorHAnsi" w:cstheme="minorHAnsi"/>
          <w:b/>
          <w:sz w:val="22"/>
          <w:szCs w:val="22"/>
        </w:rPr>
        <w:t xml:space="preserve"> STATEMENT</w:t>
      </w:r>
    </w:p>
    <w:p w:rsidR="00F1173B" w:rsidRPr="00BF3E39" w:rsidRDefault="00F1173B" w:rsidP="00BF3E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6C27" w:rsidRPr="00EC2CB6" w:rsidRDefault="00FB6C27" w:rsidP="00EC2CB6">
      <w:pPr>
        <w:pStyle w:val="BodyText"/>
        <w:jc w:val="both"/>
        <w:rPr>
          <w:rFonts w:eastAsia="Times New Roman" w:cstheme="minorHAnsi"/>
        </w:rPr>
      </w:pPr>
      <w:r w:rsidRPr="00EC2CB6">
        <w:rPr>
          <w:rFonts w:eastAsia="Times New Roman" w:cstheme="minorHAnsi"/>
        </w:rPr>
        <w:t xml:space="preserve">Police and/or Working with Children checks are part of the pre-employment process of </w:t>
      </w:r>
      <w:r w:rsidR="00FA0676" w:rsidRPr="00E62A7F">
        <w:rPr>
          <w:rFonts w:cstheme="minorHAnsi"/>
          <w:color w:val="FF0000"/>
        </w:rPr>
        <w:t>insert org name</w:t>
      </w:r>
      <w:r w:rsidR="00EC2CB6" w:rsidRPr="00E62A7F">
        <w:rPr>
          <w:rFonts w:eastAsia="Times New Roman" w:cstheme="minorHAnsi"/>
        </w:rPr>
        <w:t>.</w:t>
      </w:r>
    </w:p>
    <w:p w:rsidR="00FB6C27" w:rsidRPr="00EC2CB6" w:rsidRDefault="00FB6C27" w:rsidP="00EC2CB6">
      <w:pPr>
        <w:pStyle w:val="BodyText"/>
        <w:jc w:val="both"/>
        <w:rPr>
          <w:rFonts w:eastAsia="Times New Roman" w:cstheme="minorHAnsi"/>
        </w:rPr>
      </w:pPr>
      <w:r w:rsidRPr="00EC2CB6">
        <w:rPr>
          <w:rFonts w:eastAsia="Times New Roman" w:cstheme="minorHAnsi"/>
        </w:rPr>
        <w:t>If a current or prospective staff member/volunteer has an adverse finding on a Police or Working with Children check</w:t>
      </w:r>
      <w:r w:rsidR="00EC2CB6">
        <w:rPr>
          <w:rFonts w:eastAsia="Times New Roman" w:cstheme="minorHAnsi"/>
        </w:rPr>
        <w:t>,</w:t>
      </w:r>
      <w:r w:rsidRPr="00EC2CB6">
        <w:rPr>
          <w:rFonts w:eastAsia="Times New Roman" w:cstheme="minorHAnsi"/>
        </w:rPr>
        <w:t xml:space="preserve"> each case will be assessed on a case by case basis and staff/volunteers or prospective staff/volunteers shall be given the opportunity to discuss the matter with the </w:t>
      </w:r>
      <w:r w:rsidR="00FA0676" w:rsidRPr="00E62A7F">
        <w:rPr>
          <w:rFonts w:eastAsia="Times New Roman" w:cstheme="minorHAnsi"/>
          <w:color w:val="FF0000"/>
        </w:rPr>
        <w:t>Manager/Coordinator</w:t>
      </w:r>
      <w:r w:rsidR="00EC2CB6" w:rsidRPr="00FA0676">
        <w:rPr>
          <w:rFonts w:eastAsia="Times New Roman" w:cstheme="minorHAnsi"/>
          <w:color w:val="FF0000"/>
        </w:rPr>
        <w:t xml:space="preserve"> </w:t>
      </w:r>
      <w:r w:rsidRPr="00EC2CB6">
        <w:rPr>
          <w:rFonts w:eastAsia="Times New Roman" w:cstheme="minorHAnsi"/>
        </w:rPr>
        <w:t>before an</w:t>
      </w:r>
      <w:r w:rsidR="00EC2CB6">
        <w:rPr>
          <w:rFonts w:eastAsia="Times New Roman" w:cstheme="minorHAnsi"/>
        </w:rPr>
        <w:t>y</w:t>
      </w:r>
      <w:r w:rsidRPr="00EC2CB6">
        <w:rPr>
          <w:rFonts w:eastAsia="Times New Roman" w:cstheme="minorHAnsi"/>
        </w:rPr>
        <w:t xml:space="preserve"> employment/termination decision is made.</w:t>
      </w:r>
    </w:p>
    <w:p w:rsidR="00FB6C27" w:rsidRPr="00EC2CB6" w:rsidRDefault="00EC2CB6" w:rsidP="00EC2CB6">
      <w:pPr>
        <w:pStyle w:val="BodyText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To inform and arrive at a decision</w:t>
      </w:r>
      <w:r w:rsidR="00FB6C27" w:rsidRPr="00EC2CB6">
        <w:rPr>
          <w:rFonts w:eastAsia="Times New Roman" w:cstheme="minorHAnsi"/>
        </w:rPr>
        <w:t>, the following will be considered:</w:t>
      </w:r>
    </w:p>
    <w:p w:rsidR="00FB6C27" w:rsidRPr="00EC2CB6" w:rsidRDefault="00FB6C27" w:rsidP="00EC2CB6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CB6">
        <w:rPr>
          <w:rFonts w:asciiTheme="minorHAnsi" w:hAnsiTheme="minorHAnsi" w:cstheme="minorHAnsi"/>
          <w:sz w:val="22"/>
          <w:szCs w:val="22"/>
        </w:rPr>
        <w:t>The nature of the offence</w:t>
      </w:r>
    </w:p>
    <w:p w:rsidR="00FB6C27" w:rsidRPr="00EC2CB6" w:rsidRDefault="00FB6C27" w:rsidP="00EC2CB6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CB6">
        <w:rPr>
          <w:rFonts w:asciiTheme="minorHAnsi" w:hAnsiTheme="minorHAnsi" w:cstheme="minorHAnsi"/>
          <w:sz w:val="22"/>
          <w:szCs w:val="22"/>
        </w:rPr>
        <w:t>The relevance of the offence</w:t>
      </w:r>
    </w:p>
    <w:p w:rsidR="00FB6C27" w:rsidRPr="00EC2CB6" w:rsidRDefault="00FB6C27" w:rsidP="00EC2CB6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CB6">
        <w:rPr>
          <w:rFonts w:asciiTheme="minorHAnsi" w:hAnsiTheme="minorHAnsi" w:cstheme="minorHAnsi"/>
          <w:sz w:val="22"/>
          <w:szCs w:val="22"/>
        </w:rPr>
        <w:t>The length of time since the offence was committed</w:t>
      </w:r>
    </w:p>
    <w:p w:rsidR="00FB6C27" w:rsidRPr="00EC2CB6" w:rsidRDefault="00FB6C27" w:rsidP="00EC2CB6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CB6">
        <w:rPr>
          <w:rFonts w:asciiTheme="minorHAnsi" w:hAnsiTheme="minorHAnsi" w:cstheme="minorHAnsi"/>
          <w:sz w:val="22"/>
          <w:szCs w:val="22"/>
        </w:rPr>
        <w:t>The age of the person when the offence was committed</w:t>
      </w:r>
    </w:p>
    <w:p w:rsidR="00FB6C27" w:rsidRPr="00EC2CB6" w:rsidRDefault="00FB6C27" w:rsidP="00EC2CB6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CB6">
        <w:rPr>
          <w:rFonts w:asciiTheme="minorHAnsi" w:hAnsiTheme="minorHAnsi" w:cstheme="minorHAnsi"/>
          <w:sz w:val="22"/>
          <w:szCs w:val="22"/>
        </w:rPr>
        <w:t>The number and frequency of offences committed</w:t>
      </w:r>
    </w:p>
    <w:p w:rsidR="00FB6C27" w:rsidRPr="00EC2CB6" w:rsidRDefault="00FB6C27" w:rsidP="00EC2CB6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CB6">
        <w:rPr>
          <w:rFonts w:asciiTheme="minorHAnsi" w:hAnsiTheme="minorHAnsi" w:cstheme="minorHAnsi"/>
          <w:sz w:val="22"/>
          <w:szCs w:val="22"/>
        </w:rPr>
        <w:t>The severity of the punishment imposed, as this made provide some indication of the seriousness of the offence</w:t>
      </w:r>
    </w:p>
    <w:p w:rsidR="00FB6C27" w:rsidRPr="00EC2CB6" w:rsidRDefault="00FB6C27" w:rsidP="00EC2CB6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CB6">
        <w:rPr>
          <w:rFonts w:asciiTheme="minorHAnsi" w:hAnsiTheme="minorHAnsi" w:cstheme="minorHAnsi"/>
          <w:sz w:val="22"/>
          <w:szCs w:val="22"/>
        </w:rPr>
        <w:t>Whether the offence is still a crime</w:t>
      </w:r>
    </w:p>
    <w:p w:rsidR="00FB6C27" w:rsidRPr="00EC2CB6" w:rsidRDefault="00EC2CB6" w:rsidP="00EC2CB6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Based on quality referees; the</w:t>
      </w:r>
      <w:r w:rsidR="00FB6C27" w:rsidRPr="00EC2CB6">
        <w:rPr>
          <w:rFonts w:asciiTheme="minorHAnsi" w:hAnsiTheme="minorHAnsi" w:cstheme="minorHAnsi"/>
          <w:sz w:val="22"/>
          <w:szCs w:val="22"/>
        </w:rPr>
        <w:t xml:space="preserve"> general character of the person since the offence was committed.</w:t>
      </w:r>
    </w:p>
    <w:p w:rsidR="00FB6C27" w:rsidRDefault="00FB6C27" w:rsidP="00EC2CB6">
      <w:pPr>
        <w:jc w:val="both"/>
        <w:rPr>
          <w:rFonts w:asciiTheme="minorHAnsi" w:hAnsiTheme="minorHAnsi" w:cstheme="minorHAnsi"/>
          <w:sz w:val="22"/>
          <w:szCs w:val="22"/>
        </w:rPr>
      </w:pPr>
      <w:r w:rsidRPr="00EC2CB6">
        <w:rPr>
          <w:rFonts w:asciiTheme="minorHAnsi" w:hAnsiTheme="minorHAnsi" w:cstheme="minorHAnsi"/>
          <w:sz w:val="22"/>
          <w:szCs w:val="22"/>
        </w:rPr>
        <w:t xml:space="preserve">The decision to employ must be based on the obligation to </w:t>
      </w:r>
      <w:r w:rsidR="00182413" w:rsidRPr="00EC2CB6">
        <w:rPr>
          <w:rFonts w:asciiTheme="minorHAnsi" w:hAnsiTheme="minorHAnsi" w:cstheme="minorHAnsi"/>
          <w:sz w:val="22"/>
          <w:szCs w:val="22"/>
        </w:rPr>
        <w:t xml:space="preserve">ensure </w:t>
      </w:r>
      <w:r w:rsidR="00182413">
        <w:rPr>
          <w:rFonts w:asciiTheme="minorHAnsi" w:hAnsiTheme="minorHAnsi" w:cstheme="minorHAnsi"/>
          <w:sz w:val="22"/>
          <w:szCs w:val="22"/>
        </w:rPr>
        <w:t>a</w:t>
      </w:r>
      <w:r w:rsidR="00EC2CB6">
        <w:rPr>
          <w:rFonts w:asciiTheme="minorHAnsi" w:hAnsiTheme="minorHAnsi" w:cstheme="minorHAnsi"/>
          <w:sz w:val="22"/>
          <w:szCs w:val="22"/>
        </w:rPr>
        <w:t xml:space="preserve"> </w:t>
      </w:r>
      <w:r w:rsidRPr="00EC2CB6">
        <w:rPr>
          <w:rFonts w:asciiTheme="minorHAnsi" w:hAnsiTheme="minorHAnsi" w:cstheme="minorHAnsi"/>
          <w:sz w:val="22"/>
          <w:szCs w:val="22"/>
        </w:rPr>
        <w:t xml:space="preserve">safe and appropriate environment of </w:t>
      </w:r>
      <w:r w:rsidR="00FA0676">
        <w:rPr>
          <w:rFonts w:asciiTheme="minorHAnsi" w:hAnsiTheme="minorHAnsi" w:cstheme="minorHAnsi"/>
          <w:sz w:val="22"/>
          <w:szCs w:val="22"/>
        </w:rPr>
        <w:t xml:space="preserve">the </w:t>
      </w:r>
      <w:r w:rsidR="00FA0676" w:rsidRPr="00E62A7F">
        <w:rPr>
          <w:rFonts w:asciiTheme="minorHAnsi" w:hAnsiTheme="minorHAnsi" w:cstheme="minorHAnsi"/>
          <w:color w:val="FF0000"/>
          <w:sz w:val="22"/>
          <w:szCs w:val="22"/>
        </w:rPr>
        <w:t>Centre/House</w:t>
      </w:r>
      <w:r w:rsidRPr="00FA067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C2CB6">
        <w:rPr>
          <w:rFonts w:asciiTheme="minorHAnsi" w:hAnsiTheme="minorHAnsi" w:cstheme="minorHAnsi"/>
          <w:sz w:val="22"/>
          <w:szCs w:val="22"/>
        </w:rPr>
        <w:t xml:space="preserve">participants. </w:t>
      </w:r>
    </w:p>
    <w:p w:rsidR="005465F2" w:rsidRPr="00EC2CB6" w:rsidRDefault="005465F2" w:rsidP="00EC2C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6C27" w:rsidRPr="00EC2CB6" w:rsidRDefault="00FB6C27" w:rsidP="00EC2CB6">
      <w:pPr>
        <w:jc w:val="both"/>
        <w:rPr>
          <w:rFonts w:asciiTheme="minorHAnsi" w:hAnsiTheme="minorHAnsi" w:cstheme="minorHAnsi"/>
          <w:sz w:val="22"/>
          <w:szCs w:val="22"/>
        </w:rPr>
      </w:pPr>
      <w:r w:rsidRPr="00EC2CB6">
        <w:rPr>
          <w:rFonts w:asciiTheme="minorHAnsi" w:hAnsiTheme="minorHAnsi" w:cstheme="minorHAnsi"/>
          <w:sz w:val="22"/>
          <w:szCs w:val="22"/>
        </w:rPr>
        <w:t xml:space="preserve">Employment/ terminations decisions will be made jointly by the </w:t>
      </w:r>
      <w:r w:rsidR="00FA0676" w:rsidRPr="00E62A7F">
        <w:rPr>
          <w:rFonts w:asciiTheme="minorHAnsi" w:hAnsiTheme="minorHAnsi" w:cstheme="minorHAnsi"/>
          <w:color w:val="FF0000"/>
          <w:sz w:val="22"/>
          <w:szCs w:val="22"/>
        </w:rPr>
        <w:t>Manager/Coordinator</w:t>
      </w:r>
      <w:r w:rsidRPr="00FA067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C2CB6">
        <w:rPr>
          <w:rFonts w:asciiTheme="minorHAnsi" w:hAnsiTheme="minorHAnsi" w:cstheme="minorHAnsi"/>
          <w:sz w:val="22"/>
          <w:szCs w:val="22"/>
        </w:rPr>
        <w:t xml:space="preserve">and Committee of </w:t>
      </w:r>
      <w:r w:rsidR="00FA0676">
        <w:rPr>
          <w:rFonts w:asciiTheme="minorHAnsi" w:hAnsiTheme="minorHAnsi" w:cstheme="minorHAnsi"/>
          <w:sz w:val="22"/>
          <w:szCs w:val="22"/>
        </w:rPr>
        <w:t>Management</w:t>
      </w:r>
      <w:r w:rsidRPr="00EC2CB6">
        <w:rPr>
          <w:rFonts w:asciiTheme="minorHAnsi" w:hAnsiTheme="minorHAnsi" w:cstheme="minorHAnsi"/>
          <w:sz w:val="22"/>
          <w:szCs w:val="22"/>
        </w:rPr>
        <w:t xml:space="preserve"> based on the details of the case as outlined and </w:t>
      </w:r>
      <w:r w:rsidR="00FA0676">
        <w:rPr>
          <w:rFonts w:asciiTheme="minorHAnsi" w:hAnsiTheme="minorHAnsi" w:cstheme="minorHAnsi"/>
          <w:sz w:val="22"/>
          <w:szCs w:val="22"/>
        </w:rPr>
        <w:t>advice from Jobs Australia, DHHF</w:t>
      </w:r>
      <w:r w:rsidRPr="00EC2CB6">
        <w:rPr>
          <w:rFonts w:asciiTheme="minorHAnsi" w:hAnsiTheme="minorHAnsi" w:cstheme="minorHAnsi"/>
          <w:sz w:val="22"/>
          <w:szCs w:val="22"/>
        </w:rPr>
        <w:t>/DHS/ or the Department of Education and Training depending on the posi</w:t>
      </w:r>
      <w:r w:rsidR="005465F2">
        <w:rPr>
          <w:rFonts w:asciiTheme="minorHAnsi" w:hAnsiTheme="minorHAnsi" w:cstheme="minorHAnsi"/>
          <w:sz w:val="22"/>
          <w:szCs w:val="22"/>
        </w:rPr>
        <w:t>tion under scrutiny.</w:t>
      </w:r>
    </w:p>
    <w:p w:rsidR="00FB6C27" w:rsidRPr="00053F3C" w:rsidRDefault="00FB6C27" w:rsidP="00EC2CB6">
      <w:pPr>
        <w:jc w:val="both"/>
        <w:rPr>
          <w:rFonts w:cstheme="minorHAnsi"/>
          <w:b/>
          <w:sz w:val="24"/>
          <w:szCs w:val="24"/>
        </w:rPr>
      </w:pPr>
    </w:p>
    <w:p w:rsidR="00FB6C27" w:rsidRPr="00EC2CB6" w:rsidRDefault="005465F2" w:rsidP="00EC2CB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There</w:t>
      </w:r>
      <w:r w:rsidR="00FB6C27" w:rsidRPr="00EC2CB6">
        <w:rPr>
          <w:rFonts w:ascii="Arial" w:hAnsi="Arial" w:cs="Arial"/>
          <w:b/>
          <w:sz w:val="22"/>
          <w:szCs w:val="22"/>
        </w:rPr>
        <w:t xml:space="preserve"> are specific requirements for certain programs</w:t>
      </w:r>
    </w:p>
    <w:p w:rsidR="00FB6C27" w:rsidRDefault="00FB6C27" w:rsidP="00EC2CB6">
      <w:pPr>
        <w:jc w:val="both"/>
        <w:rPr>
          <w:rFonts w:cstheme="minorHAnsi"/>
          <w:sz w:val="24"/>
          <w:szCs w:val="24"/>
        </w:rPr>
      </w:pPr>
    </w:p>
    <w:p w:rsidR="00FB6C27" w:rsidRDefault="00FB6C27" w:rsidP="00EC2CB6">
      <w:pPr>
        <w:jc w:val="both"/>
        <w:rPr>
          <w:rFonts w:ascii="Arial" w:hAnsi="Arial" w:cs="Arial"/>
          <w:b/>
          <w:sz w:val="22"/>
          <w:szCs w:val="22"/>
        </w:rPr>
      </w:pPr>
      <w:r w:rsidRPr="00EC2CB6">
        <w:rPr>
          <w:rFonts w:ascii="Arial" w:hAnsi="Arial" w:cs="Arial"/>
          <w:b/>
          <w:sz w:val="22"/>
          <w:szCs w:val="22"/>
        </w:rPr>
        <w:t xml:space="preserve">Childcare and Children’s Programs </w:t>
      </w:r>
    </w:p>
    <w:p w:rsidR="004D58C3" w:rsidRPr="00EC2CB6" w:rsidRDefault="004D58C3" w:rsidP="00EC2CB6">
      <w:pPr>
        <w:jc w:val="both"/>
        <w:rPr>
          <w:rFonts w:ascii="Arial" w:hAnsi="Arial" w:cs="Arial"/>
          <w:b/>
          <w:sz w:val="22"/>
          <w:szCs w:val="22"/>
        </w:rPr>
      </w:pPr>
    </w:p>
    <w:p w:rsidR="00FB6C27" w:rsidRPr="00EC2CB6" w:rsidRDefault="00FB6C27" w:rsidP="00EC2CB6">
      <w:pPr>
        <w:pStyle w:val="BodyText"/>
        <w:jc w:val="both"/>
        <w:rPr>
          <w:rFonts w:eastAsia="Times New Roman" w:cstheme="minorHAnsi"/>
        </w:rPr>
      </w:pPr>
      <w:r w:rsidRPr="00EC2CB6">
        <w:rPr>
          <w:rFonts w:eastAsia="Times New Roman" w:cstheme="minorHAnsi"/>
        </w:rPr>
        <w:t>Staff employed in Childcare or Children’s programs are required to have no adverse findings on their Working with Children Check</w:t>
      </w:r>
      <w:r w:rsidR="00F817BB">
        <w:rPr>
          <w:rFonts w:eastAsia="Times New Roman" w:cstheme="minorHAnsi"/>
        </w:rPr>
        <w:t>. A</w:t>
      </w:r>
      <w:r w:rsidRPr="00EC2CB6">
        <w:rPr>
          <w:rFonts w:eastAsia="Times New Roman" w:cstheme="minorHAnsi"/>
        </w:rPr>
        <w:t>pplicants without a WWC</w:t>
      </w:r>
      <w:r w:rsidR="00F817BB">
        <w:rPr>
          <w:rFonts w:eastAsia="Times New Roman" w:cstheme="minorHAnsi"/>
        </w:rPr>
        <w:t>C</w:t>
      </w:r>
      <w:r w:rsidRPr="00EC2CB6">
        <w:rPr>
          <w:rFonts w:eastAsia="Times New Roman" w:cstheme="minorHAnsi"/>
        </w:rPr>
        <w:t xml:space="preserve"> or </w:t>
      </w:r>
      <w:r w:rsidR="00F817BB">
        <w:rPr>
          <w:rFonts w:eastAsia="Times New Roman" w:cstheme="minorHAnsi"/>
        </w:rPr>
        <w:t>have</w:t>
      </w:r>
      <w:r w:rsidRPr="00EC2CB6">
        <w:rPr>
          <w:rFonts w:eastAsia="Times New Roman" w:cstheme="minorHAnsi"/>
        </w:rPr>
        <w:t xml:space="preserve"> adverse findings on their WWC</w:t>
      </w:r>
      <w:r w:rsidR="00F817BB">
        <w:rPr>
          <w:rFonts w:eastAsia="Times New Roman" w:cstheme="minorHAnsi"/>
        </w:rPr>
        <w:t>C,</w:t>
      </w:r>
      <w:r w:rsidR="00295483">
        <w:rPr>
          <w:rFonts w:eastAsia="Times New Roman" w:cstheme="minorHAnsi"/>
        </w:rPr>
        <w:t xml:space="preserve"> will not be engaged</w:t>
      </w:r>
      <w:r w:rsidRPr="00EC2CB6">
        <w:rPr>
          <w:rFonts w:eastAsia="Times New Roman" w:cstheme="minorHAnsi"/>
        </w:rPr>
        <w:t xml:space="preserve"> either as staff</w:t>
      </w:r>
      <w:r w:rsidR="00295483">
        <w:rPr>
          <w:rFonts w:eastAsia="Times New Roman" w:cstheme="minorHAnsi"/>
        </w:rPr>
        <w:t>, student placement or</w:t>
      </w:r>
      <w:r w:rsidRPr="00EC2CB6">
        <w:rPr>
          <w:rFonts w:eastAsia="Times New Roman" w:cstheme="minorHAnsi"/>
        </w:rPr>
        <w:t xml:space="preserve"> volunteer.</w:t>
      </w:r>
    </w:p>
    <w:p w:rsidR="00FB6C27" w:rsidRDefault="00FB6C27" w:rsidP="00EC2CB6">
      <w:pPr>
        <w:pStyle w:val="BodyText"/>
        <w:jc w:val="both"/>
        <w:rPr>
          <w:rFonts w:cstheme="minorHAnsi"/>
          <w:sz w:val="24"/>
          <w:szCs w:val="24"/>
        </w:rPr>
      </w:pPr>
      <w:r w:rsidRPr="00EC2CB6">
        <w:rPr>
          <w:rFonts w:eastAsia="Times New Roman" w:cstheme="minorHAnsi"/>
        </w:rPr>
        <w:lastRenderedPageBreak/>
        <w:t>Staff or volunteers who have adverse findings in the annual follow up check will be terminated immediately</w:t>
      </w:r>
      <w:r>
        <w:rPr>
          <w:rFonts w:cstheme="minorHAnsi"/>
          <w:sz w:val="24"/>
          <w:szCs w:val="24"/>
        </w:rPr>
        <w:t>.</w:t>
      </w:r>
    </w:p>
    <w:p w:rsidR="008414A3" w:rsidRPr="004D58C3" w:rsidRDefault="00FB6C27" w:rsidP="004D58C3">
      <w:pPr>
        <w:pStyle w:val="BodyText"/>
        <w:jc w:val="both"/>
        <w:rPr>
          <w:rFonts w:eastAsia="Times New Roman" w:cstheme="minorHAnsi"/>
        </w:rPr>
      </w:pPr>
      <w:r w:rsidRPr="004D58C3">
        <w:rPr>
          <w:rFonts w:eastAsia="Times New Roman" w:cstheme="minorHAnsi"/>
        </w:rPr>
        <w:t>The Childcare staff listed on the Childcare registration are</w:t>
      </w:r>
      <w:r w:rsidR="004D58C3">
        <w:rPr>
          <w:rFonts w:eastAsia="Times New Roman" w:cstheme="minorHAnsi"/>
        </w:rPr>
        <w:t xml:space="preserve"> required to have a National Criminal Check, upon any</w:t>
      </w:r>
      <w:r w:rsidRPr="004D58C3">
        <w:rPr>
          <w:rFonts w:eastAsia="Times New Roman" w:cstheme="minorHAnsi"/>
        </w:rPr>
        <w:t xml:space="preserve"> adverse findings the Department of Education and Jobs Australia will be contacted immediately for advice.</w:t>
      </w:r>
    </w:p>
    <w:p w:rsidR="004D58C3" w:rsidRDefault="004D58C3" w:rsidP="00FB6C27">
      <w:pPr>
        <w:jc w:val="both"/>
        <w:rPr>
          <w:rFonts w:asciiTheme="minorHAnsi" w:hAnsiTheme="minorHAnsi" w:cstheme="minorHAnsi"/>
          <w:color w:val="1D2129"/>
          <w:sz w:val="22"/>
          <w:szCs w:val="22"/>
        </w:rPr>
      </w:pPr>
    </w:p>
    <w:p w:rsidR="008414A3" w:rsidRDefault="008414A3" w:rsidP="008414A3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Relevant Legislation</w:t>
      </w:r>
    </w:p>
    <w:p w:rsidR="008414A3" w:rsidRDefault="00F87B24" w:rsidP="00BF3E39">
      <w:pPr>
        <w:jc w:val="both"/>
        <w:rPr>
          <w:rFonts w:asciiTheme="minorHAnsi" w:hAnsiTheme="minorHAnsi" w:cstheme="minorHAnsi"/>
          <w:color w:val="1D2129"/>
          <w:sz w:val="22"/>
          <w:szCs w:val="22"/>
        </w:rPr>
      </w:pPr>
      <w:r>
        <w:rPr>
          <w:rFonts w:asciiTheme="minorHAnsi" w:hAnsiTheme="minorHAnsi" w:cstheme="minorHAnsi"/>
          <w:color w:val="1D2129"/>
          <w:sz w:val="22"/>
          <w:szCs w:val="22"/>
        </w:rPr>
        <w:t>Family Assistance Law Act – 14</w:t>
      </w:r>
      <w:r w:rsidR="00285324">
        <w:rPr>
          <w:rFonts w:asciiTheme="minorHAnsi" w:hAnsiTheme="minorHAnsi" w:cstheme="minorHAnsi"/>
          <w:color w:val="1D2129"/>
          <w:sz w:val="22"/>
          <w:szCs w:val="22"/>
        </w:rPr>
        <w:t xml:space="preserve"> (C’Wealth)</w:t>
      </w:r>
    </w:p>
    <w:p w:rsidR="00F87B24" w:rsidRDefault="00F87B24" w:rsidP="00BF3E39">
      <w:pPr>
        <w:jc w:val="both"/>
        <w:rPr>
          <w:rFonts w:asciiTheme="minorHAnsi" w:hAnsiTheme="minorHAnsi" w:cstheme="minorHAnsi"/>
          <w:color w:val="1D2129"/>
          <w:sz w:val="22"/>
          <w:szCs w:val="22"/>
        </w:rPr>
      </w:pPr>
    </w:p>
    <w:p w:rsidR="008414A3" w:rsidRPr="00F43766" w:rsidRDefault="008414A3" w:rsidP="008414A3">
      <w:pPr>
        <w:pStyle w:val="PlainText"/>
        <w:rPr>
          <w:rFonts w:ascii="Arial" w:hAnsi="Arial" w:cs="Arial"/>
          <w:b/>
          <w:sz w:val="22"/>
          <w:szCs w:val="22"/>
        </w:rPr>
      </w:pPr>
      <w:r w:rsidRPr="00F43766">
        <w:rPr>
          <w:rFonts w:ascii="Arial" w:hAnsi="Arial" w:cs="Arial"/>
          <w:b/>
          <w:sz w:val="22"/>
          <w:szCs w:val="22"/>
        </w:rPr>
        <w:t>Related Documents</w:t>
      </w:r>
    </w:p>
    <w:p w:rsidR="00EB2D32" w:rsidRDefault="00863479" w:rsidP="00BF3E39">
      <w:pPr>
        <w:jc w:val="both"/>
        <w:rPr>
          <w:rFonts w:asciiTheme="minorHAnsi" w:hAnsiTheme="minorHAnsi" w:cstheme="minorHAnsi"/>
          <w:color w:val="1D2129"/>
          <w:sz w:val="22"/>
          <w:szCs w:val="22"/>
        </w:rPr>
      </w:pPr>
      <w:r>
        <w:rPr>
          <w:rFonts w:asciiTheme="minorHAnsi" w:hAnsiTheme="minorHAnsi" w:cstheme="minorHAnsi"/>
          <w:color w:val="1D2129"/>
          <w:sz w:val="22"/>
          <w:szCs w:val="22"/>
        </w:rPr>
        <w:t>Police Checks</w:t>
      </w:r>
      <w:r w:rsidR="00EB2D32" w:rsidRPr="00EB2D32">
        <w:rPr>
          <w:rFonts w:asciiTheme="minorHAnsi" w:hAnsiTheme="minorHAnsi" w:cstheme="minorHAnsi"/>
          <w:color w:val="1D2129"/>
          <w:sz w:val="22"/>
          <w:szCs w:val="22"/>
        </w:rPr>
        <w:t xml:space="preserve"> Policy</w:t>
      </w:r>
      <w:r w:rsidR="005C71ED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</w:p>
    <w:p w:rsidR="00F30D45" w:rsidRPr="00BF3E39" w:rsidRDefault="009A6846" w:rsidP="00BF3E39">
      <w:pPr>
        <w:jc w:val="both"/>
        <w:rPr>
          <w:rFonts w:asciiTheme="minorHAnsi" w:hAnsiTheme="minorHAnsi" w:cstheme="minorHAnsi"/>
          <w:color w:val="1D2129"/>
          <w:sz w:val="22"/>
          <w:szCs w:val="22"/>
        </w:rPr>
      </w:pPr>
      <w:r>
        <w:rPr>
          <w:rFonts w:asciiTheme="minorHAnsi" w:hAnsiTheme="minorHAnsi" w:cstheme="minorHAnsi"/>
          <w:color w:val="1D2129"/>
          <w:sz w:val="22"/>
          <w:szCs w:val="22"/>
        </w:rPr>
        <w:t xml:space="preserve">Staff </w:t>
      </w:r>
      <w:r w:rsidR="00F30D45">
        <w:rPr>
          <w:rFonts w:asciiTheme="minorHAnsi" w:hAnsiTheme="minorHAnsi" w:cstheme="minorHAnsi"/>
          <w:color w:val="1D2129"/>
          <w:sz w:val="22"/>
          <w:szCs w:val="22"/>
        </w:rPr>
        <w:t xml:space="preserve">Recruitment </w:t>
      </w:r>
      <w:r>
        <w:rPr>
          <w:rFonts w:asciiTheme="minorHAnsi" w:hAnsiTheme="minorHAnsi" w:cstheme="minorHAnsi"/>
          <w:color w:val="1D2129"/>
          <w:sz w:val="22"/>
          <w:szCs w:val="22"/>
        </w:rPr>
        <w:t xml:space="preserve">and Selection </w:t>
      </w:r>
      <w:r w:rsidR="00F30D45">
        <w:rPr>
          <w:rFonts w:asciiTheme="minorHAnsi" w:hAnsiTheme="minorHAnsi" w:cstheme="minorHAnsi"/>
          <w:color w:val="1D2129"/>
          <w:sz w:val="22"/>
          <w:szCs w:val="22"/>
        </w:rPr>
        <w:t xml:space="preserve">Policy </w:t>
      </w:r>
    </w:p>
    <w:p w:rsidR="001B7BE0" w:rsidRDefault="00AA33C4" w:rsidP="00BF3E39">
      <w:pPr>
        <w:jc w:val="both"/>
        <w:rPr>
          <w:rFonts w:asciiTheme="minorHAnsi" w:hAnsiTheme="minorHAnsi" w:cstheme="minorHAnsi"/>
          <w:color w:val="1D2129"/>
          <w:sz w:val="22"/>
          <w:szCs w:val="22"/>
        </w:rPr>
      </w:pPr>
      <w:r>
        <w:rPr>
          <w:rFonts w:asciiTheme="minorHAnsi" w:hAnsiTheme="minorHAnsi" w:cstheme="minorHAnsi"/>
          <w:color w:val="1D2129"/>
          <w:sz w:val="22"/>
          <w:szCs w:val="22"/>
        </w:rPr>
        <w:t>Code of Conduct Policy</w:t>
      </w:r>
      <w:r w:rsidR="0001163F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</w:p>
    <w:p w:rsidR="00F30D45" w:rsidRDefault="00F30D45" w:rsidP="00BF3E39">
      <w:pPr>
        <w:jc w:val="both"/>
        <w:rPr>
          <w:rFonts w:asciiTheme="minorHAnsi" w:hAnsiTheme="minorHAnsi" w:cstheme="minorHAnsi"/>
          <w:color w:val="1D2129"/>
          <w:sz w:val="22"/>
          <w:szCs w:val="22"/>
        </w:rPr>
      </w:pPr>
      <w:r>
        <w:rPr>
          <w:rFonts w:asciiTheme="minorHAnsi" w:hAnsiTheme="minorHAnsi" w:cstheme="minorHAnsi"/>
          <w:color w:val="1D2129"/>
          <w:sz w:val="22"/>
          <w:szCs w:val="22"/>
        </w:rPr>
        <w:t>Parents Handbook</w:t>
      </w:r>
    </w:p>
    <w:p w:rsidR="006309D8" w:rsidRPr="00BF3E39" w:rsidRDefault="006309D8" w:rsidP="00BF3E39">
      <w:pPr>
        <w:jc w:val="both"/>
        <w:rPr>
          <w:rFonts w:asciiTheme="minorHAnsi" w:hAnsiTheme="minorHAnsi" w:cstheme="minorHAnsi"/>
          <w:color w:val="1D2129"/>
          <w:sz w:val="22"/>
          <w:szCs w:val="22"/>
        </w:rPr>
      </w:pPr>
    </w:p>
    <w:p w:rsidR="0076180D" w:rsidRDefault="0076180D" w:rsidP="00BF3E3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318" w:tblpY="2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518"/>
        <w:gridCol w:w="3260"/>
        <w:gridCol w:w="2552"/>
        <w:gridCol w:w="1984"/>
      </w:tblGrid>
      <w:tr w:rsidR="00BB4134" w:rsidRPr="006F098A" w:rsidTr="008C3941">
        <w:tc>
          <w:tcPr>
            <w:tcW w:w="2518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>Policy/Procedure name</w:t>
            </w:r>
          </w:p>
        </w:tc>
        <w:tc>
          <w:tcPr>
            <w:tcW w:w="3260" w:type="dxa"/>
            <w:shd w:val="clear" w:color="auto" w:fill="D9D9D9"/>
          </w:tcPr>
          <w:p w:rsidR="00BB4134" w:rsidRPr="006F098A" w:rsidRDefault="00663F13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AU"/>
              </w:rPr>
              <w:t>Adverse Police/WWCC Policy</w:t>
            </w:r>
          </w:p>
        </w:tc>
        <w:tc>
          <w:tcPr>
            <w:tcW w:w="2552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>Version</w:t>
            </w:r>
          </w:p>
        </w:tc>
        <w:tc>
          <w:tcPr>
            <w:tcW w:w="1984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AU"/>
              </w:rPr>
              <w:t>1</w:t>
            </w:r>
          </w:p>
        </w:tc>
      </w:tr>
      <w:tr w:rsidR="00BB4134" w:rsidRPr="006F098A" w:rsidTr="008C3941">
        <w:tc>
          <w:tcPr>
            <w:tcW w:w="2518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>Policy number</w:t>
            </w:r>
          </w:p>
        </w:tc>
        <w:tc>
          <w:tcPr>
            <w:tcW w:w="3260" w:type="dxa"/>
            <w:shd w:val="clear" w:color="auto" w:fill="D9D9D9"/>
          </w:tcPr>
          <w:p w:rsidR="00BB4134" w:rsidRPr="006F098A" w:rsidRDefault="00FA0676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FA0676"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Insert Policy Number</w:t>
            </w:r>
          </w:p>
        </w:tc>
        <w:tc>
          <w:tcPr>
            <w:tcW w:w="2552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>Date developed</w:t>
            </w:r>
          </w:p>
        </w:tc>
        <w:tc>
          <w:tcPr>
            <w:tcW w:w="1984" w:type="dxa"/>
            <w:shd w:val="clear" w:color="auto" w:fill="D9D9D9"/>
          </w:tcPr>
          <w:p w:rsidR="00BB4134" w:rsidRPr="006F098A" w:rsidRDefault="00FA0676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FA0676"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Insert Month/Year</w:t>
            </w:r>
          </w:p>
        </w:tc>
      </w:tr>
      <w:tr w:rsidR="00BB4134" w:rsidRPr="006F098A" w:rsidTr="008C3941">
        <w:trPr>
          <w:trHeight w:val="379"/>
        </w:trPr>
        <w:tc>
          <w:tcPr>
            <w:tcW w:w="2518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 xml:space="preserve">Drafted by </w:t>
            </w:r>
          </w:p>
        </w:tc>
        <w:tc>
          <w:tcPr>
            <w:tcW w:w="3260" w:type="dxa"/>
            <w:shd w:val="clear" w:color="auto" w:fill="D9D9D9"/>
          </w:tcPr>
          <w:p w:rsidR="00BB4134" w:rsidRPr="006F098A" w:rsidRDefault="00FA0676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FA0676"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Manager/Coordinator</w:t>
            </w:r>
          </w:p>
        </w:tc>
        <w:tc>
          <w:tcPr>
            <w:tcW w:w="2552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>Approved by Co</w:t>
            </w:r>
            <w:r w:rsidR="00353B4C">
              <w:rPr>
                <w:rFonts w:ascii="Arial" w:hAnsi="Arial" w:cs="Arial"/>
                <w:sz w:val="22"/>
                <w:szCs w:val="22"/>
                <w:lang w:val="en-US" w:eastAsia="en-AU"/>
              </w:rPr>
              <w:t>M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D9D9D9"/>
          </w:tcPr>
          <w:p w:rsidR="00BB4134" w:rsidRPr="006F098A" w:rsidRDefault="00FA0676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FA0676"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Insert Month/Year</w:t>
            </w:r>
          </w:p>
        </w:tc>
      </w:tr>
      <w:tr w:rsidR="00BB4134" w:rsidRPr="006F098A" w:rsidTr="008C3941">
        <w:tc>
          <w:tcPr>
            <w:tcW w:w="2518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>Responsible person</w:t>
            </w:r>
          </w:p>
        </w:tc>
        <w:tc>
          <w:tcPr>
            <w:tcW w:w="3260" w:type="dxa"/>
            <w:shd w:val="clear" w:color="auto" w:fill="D9D9D9"/>
          </w:tcPr>
          <w:p w:rsidR="00BB4134" w:rsidRPr="006F098A" w:rsidRDefault="00FA0676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FA0676"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Manager/Coordinator</w:t>
            </w:r>
          </w:p>
        </w:tc>
        <w:tc>
          <w:tcPr>
            <w:tcW w:w="2552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>Scheduled review date</w:t>
            </w:r>
          </w:p>
        </w:tc>
        <w:tc>
          <w:tcPr>
            <w:tcW w:w="1984" w:type="dxa"/>
            <w:shd w:val="clear" w:color="auto" w:fill="D9D9D9"/>
          </w:tcPr>
          <w:p w:rsidR="00BB4134" w:rsidRPr="006F098A" w:rsidRDefault="00FA0676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FA0676">
              <w:rPr>
                <w:rFonts w:ascii="Arial" w:hAnsi="Arial" w:cs="Arial"/>
                <w:color w:val="FF0000"/>
                <w:sz w:val="22"/>
                <w:szCs w:val="22"/>
                <w:lang w:val="en-US" w:eastAsia="en-AU"/>
              </w:rPr>
              <w:t>Insert Month/Year</w:t>
            </w:r>
          </w:p>
        </w:tc>
      </w:tr>
      <w:tr w:rsidR="00BB4134" w:rsidRPr="006F098A" w:rsidTr="008C3941">
        <w:trPr>
          <w:trHeight w:val="194"/>
        </w:trPr>
        <w:tc>
          <w:tcPr>
            <w:tcW w:w="2518" w:type="dxa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>Policy Area</w:t>
            </w:r>
          </w:p>
        </w:tc>
        <w:tc>
          <w:tcPr>
            <w:tcW w:w="7796" w:type="dxa"/>
            <w:gridSpan w:val="3"/>
            <w:shd w:val="clear" w:color="auto" w:fill="D9D9D9"/>
          </w:tcPr>
          <w:p w:rsidR="00BB4134" w:rsidRPr="006F098A" w:rsidRDefault="00BB4134" w:rsidP="008C3941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AU"/>
              </w:rPr>
            </w:pPr>
            <w:r w:rsidRPr="006F098A">
              <w:rPr>
                <w:rFonts w:ascii="Arial" w:hAnsi="Arial" w:cs="Arial"/>
                <w:sz w:val="22"/>
                <w:szCs w:val="22"/>
                <w:lang w:val="en-US" w:eastAsia="en-AU"/>
              </w:rPr>
              <w:t>Operational</w:t>
            </w:r>
          </w:p>
        </w:tc>
      </w:tr>
    </w:tbl>
    <w:p w:rsidR="00BB4134" w:rsidRPr="00BF3E39" w:rsidRDefault="00BB4134" w:rsidP="00BF3E3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B4134" w:rsidRPr="00BF3E39" w:rsidSect="001F7F67">
      <w:headerReference w:type="default" r:id="rId11"/>
      <w:footerReference w:type="default" r:id="rId12"/>
      <w:pgSz w:w="11906" w:h="16838"/>
      <w:pgMar w:top="1702" w:right="994" w:bottom="1440" w:left="1152" w:header="562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B65914" w16cid:durableId="203B7F86"/>
  <w16cid:commentId w16cid:paraId="4D844DB9" w16cid:durableId="203B7D18"/>
  <w16cid:commentId w16cid:paraId="7DE11CCD" w16cid:durableId="203B7D5C"/>
  <w16cid:commentId w16cid:paraId="401AD996" w16cid:durableId="203B7D9E"/>
  <w16cid:commentId w16cid:paraId="432679C2" w16cid:durableId="203B7FDE"/>
  <w16cid:commentId w16cid:paraId="3619E6DC" w16cid:durableId="203B7CF8"/>
  <w16cid:commentId w16cid:paraId="7C48DE61" w16cid:durableId="203B7CF9"/>
  <w16cid:commentId w16cid:paraId="12881931" w16cid:durableId="203B814E"/>
  <w16cid:commentId w16cid:paraId="0A3B1A49" w16cid:durableId="203B8122"/>
  <w16cid:commentId w16cid:paraId="186C1FD0" w16cid:durableId="203B7DE0"/>
  <w16cid:commentId w16cid:paraId="213844C5" w16cid:durableId="203B7E25"/>
  <w16cid:commentId w16cid:paraId="1839D2D3" w16cid:durableId="203B81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AE" w:rsidRDefault="005A02AE">
      <w:r>
        <w:separator/>
      </w:r>
    </w:p>
  </w:endnote>
  <w:endnote w:type="continuationSeparator" w:id="0">
    <w:p w:rsidR="005A02AE" w:rsidRDefault="005A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1F" w:rsidRDefault="0069391F" w:rsidP="00EF40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AE" w:rsidRDefault="005A02AE">
      <w:r>
        <w:separator/>
      </w:r>
    </w:p>
  </w:footnote>
  <w:footnote w:type="continuationSeparator" w:id="0">
    <w:p w:rsidR="005A02AE" w:rsidRDefault="005A0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AB" w:rsidRPr="00AB247F" w:rsidRDefault="005A02AE" w:rsidP="00083927">
    <w:pPr>
      <w:pStyle w:val="FooterContact"/>
      <w:ind w:left="5760" w:hanging="5760"/>
      <w:rPr>
        <w:b/>
        <w:color w:val="FF0000"/>
        <w:sz w:val="28"/>
        <w:szCs w:val="28"/>
      </w:rPr>
    </w:pPr>
    <w:sdt>
      <w:sdtPr>
        <w:rPr>
          <w:b/>
          <w:color w:val="FF0000"/>
          <w:sz w:val="28"/>
          <w:szCs w:val="28"/>
        </w:rPr>
        <w:id w:val="-233785973"/>
        <w:docPartObj>
          <w:docPartGallery w:val="Watermarks"/>
          <w:docPartUnique/>
        </w:docPartObj>
      </w:sdtPr>
      <w:sdtEndPr/>
      <w:sdtContent>
        <w:r>
          <w:rPr>
            <w:b/>
            <w:noProof/>
            <w:color w:val="FF0000"/>
            <w:sz w:val="28"/>
            <w:szCs w:val="28"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B7AB4" w:rsidRPr="00AB247F">
      <w:rPr>
        <w:b/>
        <w:noProof/>
        <w:color w:val="FF0000"/>
        <w:sz w:val="28"/>
        <w:szCs w:val="2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editId="703C0307">
              <wp:simplePos x="0" y="0"/>
              <wp:positionH relativeFrom="column">
                <wp:posOffset>4732020</wp:posOffset>
              </wp:positionH>
              <wp:positionV relativeFrom="paragraph">
                <wp:posOffset>1905</wp:posOffset>
              </wp:positionV>
              <wp:extent cx="1489710" cy="40576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71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AB4" w:rsidRPr="00A760DD" w:rsidRDefault="00522383" w:rsidP="008B7AB4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Policy No: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2.6pt;margin-top:.15pt;width:117.3pt;height:3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LXNKQIAAFAEAAAOAAAAZHJzL2Uyb0RvYy54bWysVNuO2yAQfa/Uf0C8N3aiZLOx4qy22aaq&#10;tL1Iu/0AjLGNCgwFEjv9+g44m1ptn6r6ATHMcDhzZsbbu0ErchLOSzAlnc9ySoThUEvTlvTr8+HN&#10;LSU+MFMzBUaU9Cw8vdu9frXtbSEW0IGqhSMIYnzR25J2IdgiyzzvhGZ+BlYYdDbgNAtoujarHesR&#10;Xatskec3WQ+utg648B5PH0Yn3SX8phE8fG4aLwJRJUVuIa0urVVcs92WFa1jtpP8QoP9AwvNpMFH&#10;r1APLDBydPIPKC25Aw9NmHHQGTSN5CLlgNnM89+yeeqYFSkXFMfbq0z+/8HyT6cvjsgaa0eJYRpL&#10;9CyGQN7CQOZRnd76AoOeLIaFAY9jZMzU20fg3zwxsO+YacW9c9B3gtXILt3MJldHHB9Bqv4j1PgM&#10;OwZIQEPjdAREMQiiY5XO18pEKjw+ubzdrOfo4uhb5qv1zSqSy1jxcts6H94L0CRuSuqw8gmdnR59&#10;GENfQhJ7ULI+SKWS4dpqrxw5MeySQ/ou6H4apgzpS7pZLVajAFOfn0Lk6fsbhJYB211JXdLbaxAr&#10;omzvTJ2aMTCpxj1mpwwmGXWM0o0ihqEaLnWpoD6jog7GtsYxxE0H7gclPbZ0Sf33I3OCEvXBYFU2&#10;8+UyzkAylqv1Ag039VRTDzMcoUoaKBm3+zDOzdE62Xb40tgHBu6xko1MIkeqI6sLb2zbVKbLiMW5&#10;mNop6tePYPcTAAD//wMAUEsDBBQABgAIAAAAIQCThCAS3gAAAAcBAAAPAAAAZHJzL2Rvd25yZXYu&#10;eG1sTI/BTsMwEETvSPyDtUhcEHVIQ9KEOBVCAsEN2gqubuwmEfY62G4a/p7lBMfRjGbe1OvZGjZp&#10;HwaHAm4WCTCNrVMDdgJ228frFbAQJSppHGoB3zrAujk/q2Wl3Anf9LSJHaMSDJUU0Mc4VpyHttdW&#10;hoUbNZJ3cN7KSNJ3XHl5onJreJokObdyQFro5agfet1+bo5WwCp7nj7Cy/L1vc0PpoxXxfT05YW4&#10;vJjv74BFPce/MPziEzo0xLR3R1SBGQFFdptSVMASGNllUdKTvYA8S4E3Nf/P3/wAAAD//wMAUEsB&#10;Ai0AFAAGAAgAAAAhALaDOJL+AAAA4QEAABMAAAAAAAAAAAAAAAAAAAAAAFtDb250ZW50X1R5cGVz&#10;XS54bWxQSwECLQAUAAYACAAAACEAOP0h/9YAAACUAQAACwAAAAAAAAAAAAAAAAAvAQAAX3JlbHMv&#10;LnJlbHNQSwECLQAUAAYACAAAACEA/fi1zSkCAABQBAAADgAAAAAAAAAAAAAAAAAuAgAAZHJzL2Uy&#10;b0RvYy54bWxQSwECLQAUAAYACAAAACEAk4QgEt4AAAAHAQAADwAAAAAAAAAAAAAAAACDBAAAZHJz&#10;L2Rvd25yZXYueG1sUEsFBgAAAAAEAAQA8wAAAI4FAAAAAA==&#10;">
              <v:textbox>
                <w:txbxContent>
                  <w:p w:rsidR="008B7AB4" w:rsidRPr="00A760DD" w:rsidRDefault="00522383" w:rsidP="008B7AB4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Policy No: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247F" w:rsidRPr="00AB247F">
      <w:rPr>
        <w:b/>
        <w:color w:val="FF0000"/>
        <w:sz w:val="28"/>
        <w:szCs w:val="28"/>
      </w:rPr>
      <w:t>Insert Org Logo</w:t>
    </w:r>
    <w:r w:rsidR="00AB247F">
      <w:rPr>
        <w:b/>
        <w:color w:val="FF0000"/>
        <w:sz w:val="28"/>
        <w:szCs w:val="28"/>
      </w:rPr>
      <w:t xml:space="preserve"> Here</w:t>
    </w:r>
    <w:r w:rsidR="008B7AB4" w:rsidRPr="00AB247F">
      <w:rPr>
        <w:b/>
        <w:color w:val="FF0000"/>
        <w:sz w:val="28"/>
        <w:szCs w:val="28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8DD"/>
    <w:multiLevelType w:val="singleLevel"/>
    <w:tmpl w:val="39E46A9A"/>
    <w:lvl w:ilvl="0">
      <w:start w:val="1"/>
      <w:numFmt w:val="none"/>
      <w:lvlText w:val="a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5FB8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6DA0CDD"/>
    <w:multiLevelType w:val="hybridMultilevel"/>
    <w:tmpl w:val="7910B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D21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E6AC1"/>
    <w:multiLevelType w:val="hybridMultilevel"/>
    <w:tmpl w:val="23B09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2882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573933"/>
    <w:multiLevelType w:val="singleLevel"/>
    <w:tmpl w:val="56D82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35F5F72"/>
    <w:multiLevelType w:val="hybridMultilevel"/>
    <w:tmpl w:val="B0F07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1A92"/>
    <w:multiLevelType w:val="hybridMultilevel"/>
    <w:tmpl w:val="C3A65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977CE"/>
    <w:multiLevelType w:val="singleLevel"/>
    <w:tmpl w:val="B2B8C1D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9A1C9A"/>
    <w:multiLevelType w:val="hybridMultilevel"/>
    <w:tmpl w:val="3362BB0C"/>
    <w:lvl w:ilvl="0" w:tplc="0C34AAB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7FA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EF0517"/>
    <w:multiLevelType w:val="hybridMultilevel"/>
    <w:tmpl w:val="C4F81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43A72"/>
    <w:multiLevelType w:val="singleLevel"/>
    <w:tmpl w:val="442CA7E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BE8382A"/>
    <w:multiLevelType w:val="singleLevel"/>
    <w:tmpl w:val="442CA7E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D7B3763"/>
    <w:multiLevelType w:val="hybridMultilevel"/>
    <w:tmpl w:val="D6FAE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91685"/>
    <w:multiLevelType w:val="hybridMultilevel"/>
    <w:tmpl w:val="29343D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76461"/>
    <w:multiLevelType w:val="hybridMultilevel"/>
    <w:tmpl w:val="6FB60084"/>
    <w:lvl w:ilvl="0" w:tplc="76FC33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A1E4C"/>
    <w:multiLevelType w:val="hybridMultilevel"/>
    <w:tmpl w:val="CE34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66B2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2446AC7"/>
    <w:multiLevelType w:val="hybridMultilevel"/>
    <w:tmpl w:val="532895D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5565D6"/>
    <w:multiLevelType w:val="singleLevel"/>
    <w:tmpl w:val="56D82B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3BF40EE"/>
    <w:multiLevelType w:val="hybridMultilevel"/>
    <w:tmpl w:val="6F98ADA4"/>
    <w:lvl w:ilvl="0" w:tplc="73C4C7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20776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A597D"/>
    <w:multiLevelType w:val="hybridMultilevel"/>
    <w:tmpl w:val="A32EA7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6F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401D1"/>
    <w:multiLevelType w:val="singleLevel"/>
    <w:tmpl w:val="56D82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E0B47BC"/>
    <w:multiLevelType w:val="singleLevel"/>
    <w:tmpl w:val="39E46A9A"/>
    <w:lvl w:ilvl="0">
      <w:start w:val="1"/>
      <w:numFmt w:val="none"/>
      <w:lvlText w:val="a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0E24B4"/>
    <w:multiLevelType w:val="singleLevel"/>
    <w:tmpl w:val="442CA7E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11C69DF"/>
    <w:multiLevelType w:val="hybridMultilevel"/>
    <w:tmpl w:val="AE268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F5B8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70179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D95FEA"/>
    <w:multiLevelType w:val="singleLevel"/>
    <w:tmpl w:val="39E46A9A"/>
    <w:lvl w:ilvl="0">
      <w:start w:val="1"/>
      <w:numFmt w:val="none"/>
      <w:lvlText w:val="a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066A9E"/>
    <w:multiLevelType w:val="singleLevel"/>
    <w:tmpl w:val="56D82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AB0334C"/>
    <w:multiLevelType w:val="hybridMultilevel"/>
    <w:tmpl w:val="59C8B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5474B"/>
    <w:multiLevelType w:val="hybridMultilevel"/>
    <w:tmpl w:val="7256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A4641"/>
    <w:multiLevelType w:val="singleLevel"/>
    <w:tmpl w:val="442CA7E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5B61B21"/>
    <w:multiLevelType w:val="hybridMultilevel"/>
    <w:tmpl w:val="06926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721F2"/>
    <w:multiLevelType w:val="hybridMultilevel"/>
    <w:tmpl w:val="0352A040"/>
    <w:lvl w:ilvl="0" w:tplc="76FC33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12537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85C3B9C"/>
    <w:multiLevelType w:val="hybridMultilevel"/>
    <w:tmpl w:val="0B6EFE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2E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B361315"/>
    <w:multiLevelType w:val="hybridMultilevel"/>
    <w:tmpl w:val="2FFE6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E355F"/>
    <w:multiLevelType w:val="hybridMultilevel"/>
    <w:tmpl w:val="72826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39"/>
  </w:num>
  <w:num w:numId="8">
    <w:abstractNumId w:val="18"/>
  </w:num>
  <w:num w:numId="9">
    <w:abstractNumId w:val="5"/>
  </w:num>
  <w:num w:numId="10">
    <w:abstractNumId w:val="12"/>
  </w:num>
  <w:num w:numId="11">
    <w:abstractNumId w:val="31"/>
  </w:num>
  <w:num w:numId="12">
    <w:abstractNumId w:val="4"/>
  </w:num>
  <w:num w:numId="13">
    <w:abstractNumId w:val="20"/>
  </w:num>
  <w:num w:numId="14">
    <w:abstractNumId w:val="0"/>
  </w:num>
  <w:num w:numId="15">
    <w:abstractNumId w:val="13"/>
  </w:num>
  <w:num w:numId="16">
    <w:abstractNumId w:val="34"/>
  </w:num>
  <w:num w:numId="17">
    <w:abstractNumId w:val="30"/>
  </w:num>
  <w:num w:numId="18">
    <w:abstractNumId w:val="26"/>
  </w:num>
  <w:num w:numId="19">
    <w:abstractNumId w:val="8"/>
  </w:num>
  <w:num w:numId="20">
    <w:abstractNumId w:val="25"/>
  </w:num>
  <w:num w:numId="21">
    <w:abstractNumId w:val="24"/>
  </w:num>
  <w:num w:numId="22">
    <w:abstractNumId w:val="35"/>
  </w:num>
  <w:num w:numId="23">
    <w:abstractNumId w:val="2"/>
  </w:num>
  <w:num w:numId="24">
    <w:abstractNumId w:val="23"/>
  </w:num>
  <w:num w:numId="25">
    <w:abstractNumId w:val="17"/>
  </w:num>
  <w:num w:numId="26">
    <w:abstractNumId w:val="38"/>
  </w:num>
  <w:num w:numId="27">
    <w:abstractNumId w:val="32"/>
  </w:num>
  <w:num w:numId="28">
    <w:abstractNumId w:val="19"/>
  </w:num>
  <w:num w:numId="29">
    <w:abstractNumId w:val="6"/>
  </w:num>
  <w:num w:numId="30">
    <w:abstractNumId w:val="11"/>
  </w:num>
  <w:num w:numId="31">
    <w:abstractNumId w:val="27"/>
  </w:num>
  <w:num w:numId="32">
    <w:abstractNumId w:val="33"/>
  </w:num>
  <w:num w:numId="33">
    <w:abstractNumId w:val="15"/>
  </w:num>
  <w:num w:numId="34">
    <w:abstractNumId w:val="41"/>
  </w:num>
  <w:num w:numId="35">
    <w:abstractNumId w:val="40"/>
  </w:num>
  <w:num w:numId="36">
    <w:abstractNumId w:val="36"/>
  </w:num>
  <w:num w:numId="37">
    <w:abstractNumId w:val="9"/>
  </w:num>
  <w:num w:numId="38">
    <w:abstractNumId w:val="16"/>
  </w:num>
  <w:num w:numId="39">
    <w:abstractNumId w:val="21"/>
  </w:num>
  <w:num w:numId="40">
    <w:abstractNumId w:val="3"/>
  </w:num>
  <w:num w:numId="41">
    <w:abstractNumId w:val="1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0F"/>
    <w:rsid w:val="00004C96"/>
    <w:rsid w:val="0000586A"/>
    <w:rsid w:val="00007E8D"/>
    <w:rsid w:val="00010AA4"/>
    <w:rsid w:val="0001163F"/>
    <w:rsid w:val="000143F3"/>
    <w:rsid w:val="0004622A"/>
    <w:rsid w:val="00061E61"/>
    <w:rsid w:val="0008139D"/>
    <w:rsid w:val="00083927"/>
    <w:rsid w:val="00097A87"/>
    <w:rsid w:val="000A3789"/>
    <w:rsid w:val="0013447C"/>
    <w:rsid w:val="00134950"/>
    <w:rsid w:val="00134D46"/>
    <w:rsid w:val="001408F2"/>
    <w:rsid w:val="001575E2"/>
    <w:rsid w:val="00172754"/>
    <w:rsid w:val="00180FF6"/>
    <w:rsid w:val="00182413"/>
    <w:rsid w:val="001B0C10"/>
    <w:rsid w:val="001B7BE0"/>
    <w:rsid w:val="001C70C7"/>
    <w:rsid w:val="001D68C6"/>
    <w:rsid w:val="001F7F67"/>
    <w:rsid w:val="002123C8"/>
    <w:rsid w:val="00226795"/>
    <w:rsid w:val="002641CE"/>
    <w:rsid w:val="002813DE"/>
    <w:rsid w:val="00285324"/>
    <w:rsid w:val="00294153"/>
    <w:rsid w:val="00295483"/>
    <w:rsid w:val="002A5E71"/>
    <w:rsid w:val="002A61EB"/>
    <w:rsid w:val="002B17C9"/>
    <w:rsid w:val="002B62BA"/>
    <w:rsid w:val="002E2C2A"/>
    <w:rsid w:val="002F31E0"/>
    <w:rsid w:val="00314FF7"/>
    <w:rsid w:val="003302B2"/>
    <w:rsid w:val="003438B6"/>
    <w:rsid w:val="00353B4C"/>
    <w:rsid w:val="003845AB"/>
    <w:rsid w:val="00396816"/>
    <w:rsid w:val="003A54AB"/>
    <w:rsid w:val="003B5747"/>
    <w:rsid w:val="003C4463"/>
    <w:rsid w:val="00410820"/>
    <w:rsid w:val="0041365A"/>
    <w:rsid w:val="00415352"/>
    <w:rsid w:val="00434008"/>
    <w:rsid w:val="0045467D"/>
    <w:rsid w:val="0047160A"/>
    <w:rsid w:val="00472CE4"/>
    <w:rsid w:val="004B1663"/>
    <w:rsid w:val="004B5B9E"/>
    <w:rsid w:val="004C7893"/>
    <w:rsid w:val="004D58C3"/>
    <w:rsid w:val="004E7788"/>
    <w:rsid w:val="004E7B15"/>
    <w:rsid w:val="005020E3"/>
    <w:rsid w:val="00522383"/>
    <w:rsid w:val="00530107"/>
    <w:rsid w:val="005465F2"/>
    <w:rsid w:val="005605E3"/>
    <w:rsid w:val="00585474"/>
    <w:rsid w:val="00586B3D"/>
    <w:rsid w:val="00594024"/>
    <w:rsid w:val="00596AAA"/>
    <w:rsid w:val="005A02AE"/>
    <w:rsid w:val="005B594C"/>
    <w:rsid w:val="005C71ED"/>
    <w:rsid w:val="005D1845"/>
    <w:rsid w:val="005D2081"/>
    <w:rsid w:val="005F51C5"/>
    <w:rsid w:val="005F6048"/>
    <w:rsid w:val="00605E3A"/>
    <w:rsid w:val="00610F99"/>
    <w:rsid w:val="006309D8"/>
    <w:rsid w:val="006365FB"/>
    <w:rsid w:val="00642EE1"/>
    <w:rsid w:val="00647974"/>
    <w:rsid w:val="00661285"/>
    <w:rsid w:val="00663F13"/>
    <w:rsid w:val="00665C25"/>
    <w:rsid w:val="00686DFA"/>
    <w:rsid w:val="00693577"/>
    <w:rsid w:val="0069391F"/>
    <w:rsid w:val="006A0E6E"/>
    <w:rsid w:val="006A1A08"/>
    <w:rsid w:val="006A3F3D"/>
    <w:rsid w:val="006B541B"/>
    <w:rsid w:val="006B590C"/>
    <w:rsid w:val="006C2BFF"/>
    <w:rsid w:val="006D2883"/>
    <w:rsid w:val="006D6301"/>
    <w:rsid w:val="006E2759"/>
    <w:rsid w:val="006F3AF0"/>
    <w:rsid w:val="006F5942"/>
    <w:rsid w:val="006F76E8"/>
    <w:rsid w:val="00700EE1"/>
    <w:rsid w:val="00720314"/>
    <w:rsid w:val="00722156"/>
    <w:rsid w:val="0073229D"/>
    <w:rsid w:val="0076180D"/>
    <w:rsid w:val="0076640F"/>
    <w:rsid w:val="00780029"/>
    <w:rsid w:val="007909C1"/>
    <w:rsid w:val="00791A1D"/>
    <w:rsid w:val="00792B54"/>
    <w:rsid w:val="007C4082"/>
    <w:rsid w:val="007F5AB8"/>
    <w:rsid w:val="008009DE"/>
    <w:rsid w:val="008100B5"/>
    <w:rsid w:val="00836F93"/>
    <w:rsid w:val="008414A3"/>
    <w:rsid w:val="00862EC0"/>
    <w:rsid w:val="00863479"/>
    <w:rsid w:val="00867775"/>
    <w:rsid w:val="00873CB1"/>
    <w:rsid w:val="00877FAB"/>
    <w:rsid w:val="00883CDE"/>
    <w:rsid w:val="008A69AD"/>
    <w:rsid w:val="008B7AB4"/>
    <w:rsid w:val="008C0358"/>
    <w:rsid w:val="008D12A0"/>
    <w:rsid w:val="008E002B"/>
    <w:rsid w:val="008E27BD"/>
    <w:rsid w:val="008E3BD1"/>
    <w:rsid w:val="008F2503"/>
    <w:rsid w:val="00901EC4"/>
    <w:rsid w:val="00925751"/>
    <w:rsid w:val="0092714D"/>
    <w:rsid w:val="00953FA7"/>
    <w:rsid w:val="00971DDC"/>
    <w:rsid w:val="00977177"/>
    <w:rsid w:val="0099354F"/>
    <w:rsid w:val="009A0A02"/>
    <w:rsid w:val="009A5936"/>
    <w:rsid w:val="009A6846"/>
    <w:rsid w:val="009B1363"/>
    <w:rsid w:val="009B6395"/>
    <w:rsid w:val="009F49DF"/>
    <w:rsid w:val="00A00161"/>
    <w:rsid w:val="00A13446"/>
    <w:rsid w:val="00A1666C"/>
    <w:rsid w:val="00A27620"/>
    <w:rsid w:val="00A349A7"/>
    <w:rsid w:val="00A4323B"/>
    <w:rsid w:val="00A503EA"/>
    <w:rsid w:val="00A80618"/>
    <w:rsid w:val="00A90282"/>
    <w:rsid w:val="00AA33C4"/>
    <w:rsid w:val="00AB247F"/>
    <w:rsid w:val="00AB3C8F"/>
    <w:rsid w:val="00AB6955"/>
    <w:rsid w:val="00AC3D64"/>
    <w:rsid w:val="00AD0516"/>
    <w:rsid w:val="00AD550B"/>
    <w:rsid w:val="00AF2EF1"/>
    <w:rsid w:val="00B415E4"/>
    <w:rsid w:val="00B4546C"/>
    <w:rsid w:val="00B62DE9"/>
    <w:rsid w:val="00B80103"/>
    <w:rsid w:val="00B80D41"/>
    <w:rsid w:val="00B8674F"/>
    <w:rsid w:val="00BA525B"/>
    <w:rsid w:val="00BA5E69"/>
    <w:rsid w:val="00BB4134"/>
    <w:rsid w:val="00BB5828"/>
    <w:rsid w:val="00BB593A"/>
    <w:rsid w:val="00BB6F05"/>
    <w:rsid w:val="00BC6969"/>
    <w:rsid w:val="00BD74CB"/>
    <w:rsid w:val="00BE013E"/>
    <w:rsid w:val="00BF3E39"/>
    <w:rsid w:val="00BF4E01"/>
    <w:rsid w:val="00BF5514"/>
    <w:rsid w:val="00C16C83"/>
    <w:rsid w:val="00C22939"/>
    <w:rsid w:val="00C233AA"/>
    <w:rsid w:val="00C3404D"/>
    <w:rsid w:val="00C36135"/>
    <w:rsid w:val="00C46007"/>
    <w:rsid w:val="00C46CB0"/>
    <w:rsid w:val="00C51EC4"/>
    <w:rsid w:val="00C74CA7"/>
    <w:rsid w:val="00C85F76"/>
    <w:rsid w:val="00C91A27"/>
    <w:rsid w:val="00C92DED"/>
    <w:rsid w:val="00C977C2"/>
    <w:rsid w:val="00C97A1B"/>
    <w:rsid w:val="00CB4E59"/>
    <w:rsid w:val="00CB70DA"/>
    <w:rsid w:val="00CE5FB7"/>
    <w:rsid w:val="00D30721"/>
    <w:rsid w:val="00D449AA"/>
    <w:rsid w:val="00D466BC"/>
    <w:rsid w:val="00D51C45"/>
    <w:rsid w:val="00D6478C"/>
    <w:rsid w:val="00D65019"/>
    <w:rsid w:val="00D71505"/>
    <w:rsid w:val="00D801DC"/>
    <w:rsid w:val="00D83F6F"/>
    <w:rsid w:val="00D86396"/>
    <w:rsid w:val="00DA7C96"/>
    <w:rsid w:val="00DC0C8D"/>
    <w:rsid w:val="00DC5626"/>
    <w:rsid w:val="00DC6CBB"/>
    <w:rsid w:val="00DD2745"/>
    <w:rsid w:val="00DD4A2F"/>
    <w:rsid w:val="00DF7B14"/>
    <w:rsid w:val="00E11E7D"/>
    <w:rsid w:val="00E47B8A"/>
    <w:rsid w:val="00E53617"/>
    <w:rsid w:val="00E62A7F"/>
    <w:rsid w:val="00E81BE8"/>
    <w:rsid w:val="00E902CC"/>
    <w:rsid w:val="00EB2D32"/>
    <w:rsid w:val="00EC2CB6"/>
    <w:rsid w:val="00EC59B1"/>
    <w:rsid w:val="00ED4FF8"/>
    <w:rsid w:val="00EF400F"/>
    <w:rsid w:val="00F0327C"/>
    <w:rsid w:val="00F10932"/>
    <w:rsid w:val="00F1173B"/>
    <w:rsid w:val="00F14E0A"/>
    <w:rsid w:val="00F20042"/>
    <w:rsid w:val="00F30D45"/>
    <w:rsid w:val="00F75A8A"/>
    <w:rsid w:val="00F817BB"/>
    <w:rsid w:val="00F84FE8"/>
    <w:rsid w:val="00F86688"/>
    <w:rsid w:val="00F87B24"/>
    <w:rsid w:val="00F974AC"/>
    <w:rsid w:val="00FA0676"/>
    <w:rsid w:val="00FA3324"/>
    <w:rsid w:val="00FB6C27"/>
    <w:rsid w:val="00F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49D9293-F4DA-4E78-80E5-070FD3B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4F"/>
    <w:rPr>
      <w:lang w:val="en-AU"/>
    </w:rPr>
  </w:style>
  <w:style w:type="paragraph" w:styleId="Heading1">
    <w:name w:val="heading 1"/>
    <w:basedOn w:val="Normal"/>
    <w:next w:val="Normal"/>
    <w:qFormat/>
    <w:rsid w:val="0099354F"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rsid w:val="0099354F"/>
    <w:pPr>
      <w:keepNext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99354F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99354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99354F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9354F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9354F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9354F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9354F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5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354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9354F"/>
    <w:rPr>
      <w:color w:val="0000FF"/>
      <w:u w:val="single"/>
    </w:rPr>
  </w:style>
  <w:style w:type="character" w:styleId="FollowedHyperlink">
    <w:name w:val="FollowedHyperlink"/>
    <w:basedOn w:val="DefaultParagraphFont"/>
    <w:rsid w:val="0099354F"/>
    <w:rPr>
      <w:color w:val="800080"/>
      <w:u w:val="single"/>
    </w:rPr>
  </w:style>
  <w:style w:type="paragraph" w:styleId="Title">
    <w:name w:val="Title"/>
    <w:basedOn w:val="Normal"/>
    <w:qFormat/>
    <w:rsid w:val="0099354F"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link w:val="BalloonTextChar"/>
    <w:rsid w:val="00DF7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B14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862EC0"/>
    <w:rPr>
      <w:lang w:val="en-AU"/>
    </w:rPr>
  </w:style>
  <w:style w:type="paragraph" w:styleId="ListParagraph">
    <w:name w:val="List Paragraph"/>
    <w:basedOn w:val="Normal"/>
    <w:uiPriority w:val="34"/>
    <w:qFormat/>
    <w:rsid w:val="00007E8D"/>
    <w:pPr>
      <w:ind w:left="720"/>
      <w:contextualSpacing/>
    </w:pPr>
  </w:style>
  <w:style w:type="paragraph" w:customStyle="1" w:styleId="FooterContact">
    <w:name w:val="FooterContact"/>
    <w:basedOn w:val="Normal"/>
    <w:rsid w:val="00A503EA"/>
    <w:rPr>
      <w:rFonts w:ascii="Arial" w:hAnsi="Arial"/>
      <w:color w:val="003480"/>
      <w:sz w:val="16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438B6"/>
    <w:rPr>
      <w:lang w:val="en-AU"/>
    </w:rPr>
  </w:style>
  <w:style w:type="character" w:styleId="CommentReference">
    <w:name w:val="annotation reference"/>
    <w:basedOn w:val="DefaultParagraphFont"/>
    <w:semiHidden/>
    <w:unhideWhenUsed/>
    <w:rsid w:val="00CE5F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5FB7"/>
  </w:style>
  <w:style w:type="character" w:customStyle="1" w:styleId="CommentTextChar">
    <w:name w:val="Comment Text Char"/>
    <w:basedOn w:val="DefaultParagraphFont"/>
    <w:link w:val="CommentText"/>
    <w:semiHidden/>
    <w:rsid w:val="00CE5FB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5FB7"/>
    <w:rPr>
      <w:b/>
      <w:bCs/>
      <w:lang w:val="en-AU"/>
    </w:rPr>
  </w:style>
  <w:style w:type="paragraph" w:styleId="PlainText">
    <w:name w:val="Plain Text"/>
    <w:basedOn w:val="Normal"/>
    <w:link w:val="PlainTextChar"/>
    <w:rsid w:val="00472CE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472CE4"/>
    <w:rPr>
      <w:rFonts w:ascii="Courier New" w:hAnsi="Courier New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FB6C2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B6C27"/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TCA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8F0447E159748BA42437516729F66" ma:contentTypeVersion="8" ma:contentTypeDescription="Create a new document." ma:contentTypeScope="" ma:versionID="57d3a5a88999c66a59a73ecbc5ea9655">
  <xsd:schema xmlns:xsd="http://www.w3.org/2001/XMLSchema" xmlns:xs="http://www.w3.org/2001/XMLSchema" xmlns:p="http://schemas.microsoft.com/office/2006/metadata/properties" xmlns:ns2="4a608fb1-d712-4741-a093-97c1cfcb0f59" xmlns:ns3="6855be08-b5d3-4f13-b158-bf089314da1c" targetNamespace="http://schemas.microsoft.com/office/2006/metadata/properties" ma:root="true" ma:fieldsID="c6acaf8527e108844d31194df9c23b5d" ns2:_="" ns3:_="">
    <xsd:import namespace="4a608fb1-d712-4741-a093-97c1cfcb0f59"/>
    <xsd:import namespace="6855be08-b5d3-4f13-b158-bf089314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8fb1-d712-4741-a093-97c1cfcb0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e08-b5d3-4f13-b158-bf089314d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B366A-4E63-47F3-87F6-51CC11876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1AE9F-6A46-4CE3-8E97-DEF4B853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8fb1-d712-4741-a093-97c1cfcb0f59"/>
    <ds:schemaRef ds:uri="6855be08-b5d3-4f13-b158-bf089314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0775F-91A8-4E09-93D0-F5A4F6288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B39C35-4CF2-48BB-A658-CFC724F9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TCAC Letterhead</Template>
  <TotalTime>61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RANCH Networker</cp:lastModifiedBy>
  <cp:revision>30</cp:revision>
  <cp:lastPrinted>2019-08-27T22:23:00Z</cp:lastPrinted>
  <dcterms:created xsi:type="dcterms:W3CDTF">2019-07-02T02:11:00Z</dcterms:created>
  <dcterms:modified xsi:type="dcterms:W3CDTF">2021-06-29T01:23:00Z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0x0101003698F0447E159748BA42437516729F66</vt:lpwstr>
  </property>
</Properties>
</file>